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5" w:lineRule="atLeast"/>
        <w:ind w:left="0" w:right="0" w:firstLine="0"/>
        <w:jc w:val="center"/>
        <w:rPr>
          <w:rStyle w:val="6"/>
          <w:rFonts w:hint="eastAsia" w:ascii="宋体" w:hAnsi="宋体" w:eastAsia="宋体" w:cs="宋体"/>
          <w:b/>
          <w:bCs w:val="0"/>
          <w:i w:val="0"/>
          <w:iCs w:val="0"/>
          <w:caps w:val="0"/>
          <w:color w:val="auto"/>
          <w:spacing w:val="0"/>
          <w:sz w:val="44"/>
          <w:szCs w:val="44"/>
          <w:shd w:val="clear" w:fill="FFFFFF"/>
        </w:rPr>
      </w:pPr>
      <w:r>
        <w:rPr>
          <w:rStyle w:val="6"/>
          <w:rFonts w:hint="eastAsia" w:ascii="宋体" w:hAnsi="宋体" w:eastAsia="宋体" w:cs="宋体"/>
          <w:b/>
          <w:bCs w:val="0"/>
          <w:i w:val="0"/>
          <w:iCs w:val="0"/>
          <w:caps w:val="0"/>
          <w:color w:val="auto"/>
          <w:spacing w:val="0"/>
          <w:sz w:val="44"/>
          <w:szCs w:val="44"/>
          <w:shd w:val="clear" w:fill="FFFFFF"/>
        </w:rPr>
        <w:t>泉州第十一中学</w:t>
      </w:r>
      <w:r>
        <w:rPr>
          <w:rFonts w:hint="eastAsia" w:ascii="宋体" w:hAnsi="宋体" w:eastAsia="宋体" w:cs="宋体"/>
          <w:b/>
          <w:bCs w:val="0"/>
          <w:color w:val="auto"/>
          <w:sz w:val="44"/>
          <w:szCs w:val="44"/>
          <w:lang w:eastAsia="zh-CN"/>
        </w:rPr>
        <w:t>围墙</w:t>
      </w:r>
      <w:r>
        <w:rPr>
          <w:rFonts w:hint="eastAsia" w:ascii="宋体" w:hAnsi="宋体" w:eastAsia="宋体" w:cs="宋体"/>
          <w:b/>
          <w:bCs w:val="0"/>
          <w:color w:val="auto"/>
          <w:sz w:val="44"/>
          <w:szCs w:val="44"/>
          <w:lang w:val="en-US" w:eastAsia="zh-CN"/>
        </w:rPr>
        <w:t>整改</w:t>
      </w:r>
      <w:r>
        <w:rPr>
          <w:rFonts w:hint="eastAsia" w:ascii="宋体" w:hAnsi="宋体" w:eastAsia="宋体" w:cs="宋体"/>
          <w:b/>
          <w:bCs w:val="0"/>
          <w:color w:val="auto"/>
          <w:sz w:val="44"/>
          <w:szCs w:val="44"/>
          <w:lang w:eastAsia="zh-CN"/>
        </w:rPr>
        <w:t>等零星工程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5" w:lineRule="atLeast"/>
        <w:ind w:left="0" w:right="0" w:firstLine="0"/>
        <w:jc w:val="center"/>
        <w:rPr>
          <w:rStyle w:val="6"/>
          <w:rFonts w:hint="eastAsia" w:ascii="宋体" w:hAnsi="宋体" w:eastAsia="宋体" w:cs="宋体"/>
          <w:b/>
          <w:bCs w:val="0"/>
          <w:i w:val="0"/>
          <w:iCs w:val="0"/>
          <w:caps w:val="0"/>
          <w:color w:val="auto"/>
          <w:spacing w:val="0"/>
          <w:sz w:val="44"/>
          <w:szCs w:val="44"/>
          <w:shd w:val="clear" w:fill="FFFFFF"/>
        </w:rPr>
      </w:pPr>
      <w:r>
        <w:rPr>
          <w:rStyle w:val="6"/>
          <w:rFonts w:hint="eastAsia" w:ascii="宋体" w:hAnsi="宋体" w:eastAsia="宋体" w:cs="宋体"/>
          <w:b/>
          <w:bCs w:val="0"/>
          <w:i w:val="0"/>
          <w:iCs w:val="0"/>
          <w:caps w:val="0"/>
          <w:color w:val="auto"/>
          <w:spacing w:val="0"/>
          <w:sz w:val="44"/>
          <w:szCs w:val="44"/>
          <w:shd w:val="clear" w:fill="FFFFFF"/>
        </w:rPr>
        <w:t>设计服务投标邀请书</w:t>
      </w:r>
    </w:p>
    <w:p>
      <w:pPr>
        <w:widowControl/>
        <w:tabs>
          <w:tab w:val="left" w:pos="900"/>
          <w:tab w:val="left" w:pos="1100"/>
        </w:tabs>
        <w:spacing w:line="300" w:lineRule="auto"/>
        <w:ind w:firstLine="482" w:firstLineChars="200"/>
        <w:rPr>
          <w:rStyle w:val="6"/>
          <w:rFonts w:hint="eastAsia" w:ascii="宋体" w:hAnsi="宋体" w:eastAsia="宋体" w:cs="宋体"/>
          <w:i w:val="0"/>
          <w:iCs w:val="0"/>
          <w:caps w:val="0"/>
          <w:color w:val="333333"/>
          <w:spacing w:val="0"/>
          <w:sz w:val="24"/>
          <w:szCs w:val="24"/>
          <w:u w:val="single"/>
          <w:shd w:val="clear" w:fill="FFFFFF"/>
        </w:rPr>
      </w:pPr>
    </w:p>
    <w:p>
      <w:pPr>
        <w:keepNext w:val="0"/>
        <w:keepLines w:val="0"/>
        <w:pageBreakBefore w:val="0"/>
        <w:widowControl/>
        <w:tabs>
          <w:tab w:val="left" w:pos="900"/>
          <w:tab w:val="left" w:pos="1100"/>
        </w:tabs>
        <w:kinsoku/>
        <w:wordWrap/>
        <w:overflowPunct/>
        <w:topLinePunct w:val="0"/>
        <w:autoSpaceDE/>
        <w:autoSpaceDN/>
        <w:bidi w:val="0"/>
        <w:adjustRightInd/>
        <w:snapToGrid/>
        <w:spacing w:line="500" w:lineRule="exact"/>
        <w:ind w:firstLine="562" w:firstLineChars="200"/>
        <w:textAlignment w:val="auto"/>
        <w:rPr>
          <w:rFonts w:hint="eastAsia" w:ascii="微软雅黑" w:hAnsi="微软雅黑" w:eastAsia="微软雅黑" w:cs="微软雅黑"/>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u w:val="single"/>
          <w:shd w:val="clear" w:fill="FFFFFF"/>
        </w:rPr>
        <w:t>泉州第十一中学</w:t>
      </w:r>
      <w:r>
        <w:rPr>
          <w:rStyle w:val="6"/>
          <w:rFonts w:hint="eastAsia" w:ascii="宋体" w:hAnsi="宋体" w:eastAsia="宋体" w:cs="宋体"/>
          <w:i w:val="0"/>
          <w:iCs w:val="0"/>
          <w:caps w:val="0"/>
          <w:color w:val="333333"/>
          <w:spacing w:val="0"/>
          <w:sz w:val="28"/>
          <w:szCs w:val="28"/>
          <w:u w:val="single"/>
          <w:shd w:val="clear" w:fill="FFFFFF"/>
          <w:lang w:eastAsia="zh-CN"/>
        </w:rPr>
        <w:t>围墙</w:t>
      </w:r>
      <w:r>
        <w:rPr>
          <w:rStyle w:val="6"/>
          <w:rFonts w:hint="eastAsia" w:ascii="宋体" w:hAnsi="宋体" w:eastAsia="宋体" w:cs="宋体"/>
          <w:i w:val="0"/>
          <w:iCs w:val="0"/>
          <w:caps w:val="0"/>
          <w:color w:val="333333"/>
          <w:spacing w:val="0"/>
          <w:sz w:val="28"/>
          <w:szCs w:val="28"/>
          <w:u w:val="single"/>
          <w:shd w:val="clear" w:fill="FFFFFF"/>
          <w:lang w:val="en-US" w:eastAsia="zh-CN"/>
        </w:rPr>
        <w:t>整改</w:t>
      </w:r>
      <w:r>
        <w:rPr>
          <w:rStyle w:val="6"/>
          <w:rFonts w:hint="eastAsia" w:ascii="宋体" w:hAnsi="宋体" w:eastAsia="宋体" w:cs="宋体"/>
          <w:i w:val="0"/>
          <w:iCs w:val="0"/>
          <w:caps w:val="0"/>
          <w:color w:val="333333"/>
          <w:spacing w:val="0"/>
          <w:sz w:val="28"/>
          <w:szCs w:val="28"/>
          <w:u w:val="single"/>
          <w:shd w:val="clear" w:fill="FFFFFF"/>
          <w:lang w:eastAsia="zh-CN"/>
        </w:rPr>
        <w:t>等零星工程</w:t>
      </w:r>
      <w:r>
        <w:rPr>
          <w:rFonts w:hint="eastAsia" w:ascii="宋体" w:hAnsi="宋体" w:eastAsia="宋体" w:cs="宋体"/>
          <w:i w:val="0"/>
          <w:iCs w:val="0"/>
          <w:caps w:val="0"/>
          <w:color w:val="333333"/>
          <w:spacing w:val="0"/>
          <w:sz w:val="28"/>
          <w:szCs w:val="28"/>
          <w:shd w:val="clear" w:fill="FFFFFF"/>
        </w:rPr>
        <w:t>，已经批准建设。现决定对该项目的工程设计进行邀请招标，现拟邀请</w:t>
      </w:r>
      <w:r>
        <w:rPr>
          <w:rStyle w:val="6"/>
          <w:rFonts w:hint="eastAsia" w:ascii="宋体" w:hAnsi="宋体" w:eastAsia="宋体" w:cs="宋体"/>
          <w:i w:val="0"/>
          <w:iCs w:val="0"/>
          <w:caps w:val="0"/>
          <w:color w:val="333333"/>
          <w:spacing w:val="0"/>
          <w:sz w:val="28"/>
          <w:szCs w:val="28"/>
          <w:u w:val="single"/>
          <w:shd w:val="clear" w:fill="FFFFFF"/>
          <w:lang w:eastAsia="zh-CN"/>
        </w:rPr>
        <w:t>铭扬工程设计集团</w:t>
      </w:r>
      <w:r>
        <w:rPr>
          <w:rStyle w:val="6"/>
          <w:rFonts w:hint="eastAsia" w:ascii="宋体" w:hAnsi="宋体" w:eastAsia="宋体" w:cs="宋体"/>
          <w:i w:val="0"/>
          <w:iCs w:val="0"/>
          <w:caps w:val="0"/>
          <w:color w:val="333333"/>
          <w:spacing w:val="0"/>
          <w:sz w:val="28"/>
          <w:szCs w:val="28"/>
          <w:u w:val="single"/>
          <w:shd w:val="clear" w:fill="FFFFFF"/>
        </w:rPr>
        <w:t>有限公司</w:t>
      </w:r>
      <w:r>
        <w:rPr>
          <w:rStyle w:val="6"/>
          <w:rFonts w:hint="eastAsia" w:ascii="宋体" w:hAnsi="宋体" w:eastAsia="宋体" w:cs="宋体"/>
          <w:i w:val="0"/>
          <w:iCs w:val="0"/>
          <w:caps w:val="0"/>
          <w:color w:val="333333"/>
          <w:spacing w:val="0"/>
          <w:sz w:val="28"/>
          <w:szCs w:val="28"/>
          <w:u w:val="single"/>
          <w:shd w:val="clear" w:fill="FFFFFF"/>
          <w:lang w:eastAsia="zh-CN"/>
        </w:rPr>
        <w:t>、中联合创设计</w:t>
      </w:r>
      <w:r>
        <w:rPr>
          <w:rStyle w:val="6"/>
          <w:rFonts w:hint="eastAsia" w:ascii="宋体" w:hAnsi="宋体" w:eastAsia="宋体" w:cs="宋体"/>
          <w:i w:val="0"/>
          <w:iCs w:val="0"/>
          <w:caps w:val="0"/>
          <w:color w:val="333333"/>
          <w:spacing w:val="0"/>
          <w:sz w:val="28"/>
          <w:szCs w:val="28"/>
          <w:u w:val="single"/>
          <w:shd w:val="clear" w:fill="FFFFFF"/>
        </w:rPr>
        <w:t>有限公司</w:t>
      </w:r>
      <w:r>
        <w:rPr>
          <w:rStyle w:val="6"/>
          <w:rFonts w:hint="eastAsia" w:ascii="宋体" w:hAnsi="宋体" w:eastAsia="宋体" w:cs="宋体"/>
          <w:i w:val="0"/>
          <w:iCs w:val="0"/>
          <w:caps w:val="0"/>
          <w:color w:val="333333"/>
          <w:spacing w:val="0"/>
          <w:sz w:val="28"/>
          <w:szCs w:val="28"/>
          <w:u w:val="single"/>
          <w:shd w:val="clear" w:fill="FFFFFF"/>
          <w:lang w:eastAsia="zh-CN"/>
        </w:rPr>
        <w:t>、</w:t>
      </w:r>
      <w:r>
        <w:rPr>
          <w:rStyle w:val="6"/>
          <w:rFonts w:hint="eastAsia" w:ascii="宋体" w:hAnsi="宋体" w:eastAsia="宋体" w:cs="宋体"/>
          <w:i w:val="0"/>
          <w:iCs w:val="0"/>
          <w:caps w:val="0"/>
          <w:color w:val="333333"/>
          <w:spacing w:val="0"/>
          <w:sz w:val="28"/>
          <w:szCs w:val="28"/>
          <w:u w:val="single"/>
          <w:shd w:val="clear" w:fill="FFFFFF"/>
          <w:lang w:val="en-US" w:eastAsia="zh-CN"/>
        </w:rPr>
        <w:t>福建中恒华筑建设设计有限公司</w:t>
      </w:r>
      <w:r>
        <w:rPr>
          <w:rFonts w:hint="eastAsia" w:ascii="宋体" w:hAnsi="宋体" w:eastAsia="宋体" w:cs="宋体"/>
          <w:i w:val="0"/>
          <w:iCs w:val="0"/>
          <w:caps w:val="0"/>
          <w:color w:val="333333"/>
          <w:spacing w:val="0"/>
          <w:sz w:val="28"/>
          <w:szCs w:val="28"/>
          <w:shd w:val="clear" w:fill="FFFFFF"/>
        </w:rPr>
        <w:t>等三家单位参加投标。</w:t>
      </w:r>
      <w:r>
        <w:rPr>
          <w:rFonts w:hint="default" w:ascii="Times New Roman" w:hAnsi="Times New Roman" w:eastAsia="微软雅黑" w:cs="Times New Roman"/>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1.招标条件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本招标项目</w:t>
      </w:r>
      <w:r>
        <w:rPr>
          <w:rStyle w:val="6"/>
          <w:rFonts w:hint="eastAsia" w:ascii="宋体" w:hAnsi="宋体" w:eastAsia="宋体" w:cs="宋体"/>
          <w:i w:val="0"/>
          <w:iCs w:val="0"/>
          <w:caps w:val="0"/>
          <w:color w:val="333333"/>
          <w:spacing w:val="0"/>
          <w:sz w:val="28"/>
          <w:szCs w:val="28"/>
          <w:u w:val="single"/>
          <w:shd w:val="clear" w:fill="FFFFFF"/>
        </w:rPr>
        <w:t>泉州第十一中学</w:t>
      </w:r>
      <w:r>
        <w:rPr>
          <w:rStyle w:val="6"/>
          <w:rFonts w:hint="eastAsia" w:ascii="宋体" w:hAnsi="宋体" w:eastAsia="宋体" w:cs="宋体"/>
          <w:i w:val="0"/>
          <w:iCs w:val="0"/>
          <w:caps w:val="0"/>
          <w:color w:val="333333"/>
          <w:spacing w:val="0"/>
          <w:sz w:val="28"/>
          <w:szCs w:val="28"/>
          <w:u w:val="single"/>
          <w:shd w:val="clear" w:fill="FFFFFF"/>
          <w:lang w:eastAsia="zh-CN"/>
        </w:rPr>
        <w:t>围墙</w:t>
      </w:r>
      <w:r>
        <w:rPr>
          <w:rStyle w:val="6"/>
          <w:rFonts w:hint="eastAsia" w:ascii="宋体" w:hAnsi="宋体" w:eastAsia="宋体" w:cs="宋体"/>
          <w:i w:val="0"/>
          <w:iCs w:val="0"/>
          <w:caps w:val="0"/>
          <w:color w:val="333333"/>
          <w:spacing w:val="0"/>
          <w:sz w:val="28"/>
          <w:szCs w:val="28"/>
          <w:u w:val="single"/>
          <w:shd w:val="clear" w:fill="FFFFFF"/>
          <w:lang w:val="en-US" w:eastAsia="zh-CN"/>
        </w:rPr>
        <w:t>整改</w:t>
      </w:r>
      <w:r>
        <w:rPr>
          <w:rStyle w:val="6"/>
          <w:rFonts w:hint="eastAsia" w:ascii="宋体" w:hAnsi="宋体" w:eastAsia="宋体" w:cs="宋体"/>
          <w:i w:val="0"/>
          <w:iCs w:val="0"/>
          <w:caps w:val="0"/>
          <w:color w:val="333333"/>
          <w:spacing w:val="0"/>
          <w:sz w:val="28"/>
          <w:szCs w:val="28"/>
          <w:u w:val="single"/>
          <w:shd w:val="clear" w:fill="FFFFFF"/>
          <w:lang w:eastAsia="zh-CN"/>
        </w:rPr>
        <w:t>等零星工程</w:t>
      </w:r>
      <w:r>
        <w:rPr>
          <w:rStyle w:val="6"/>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由</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洛江区教育局</w:t>
      </w:r>
      <w:r>
        <w:rPr>
          <w:rFonts w:hint="eastAsia" w:ascii="宋体" w:hAnsi="宋体" w:eastAsia="宋体" w:cs="宋体"/>
          <w:i w:val="0"/>
          <w:iCs w:val="0"/>
          <w:caps w:val="0"/>
          <w:color w:val="333333"/>
          <w:spacing w:val="0"/>
          <w:sz w:val="28"/>
          <w:szCs w:val="28"/>
          <w:shd w:val="clear" w:fill="FFFFFF"/>
        </w:rPr>
        <w:t>批准建设，项目业主为</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泉州第十一中学</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，建设资金来自</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区财政拔款</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，招标人为</w:t>
      </w:r>
      <w:r>
        <w:rPr>
          <w:rStyle w:val="6"/>
          <w:rFonts w:hint="eastAsia" w:ascii="宋体" w:hAnsi="宋体" w:eastAsia="宋体" w:cs="宋体"/>
          <w:i w:val="0"/>
          <w:iCs w:val="0"/>
          <w:caps w:val="0"/>
          <w:color w:val="333333"/>
          <w:spacing w:val="0"/>
          <w:sz w:val="28"/>
          <w:szCs w:val="28"/>
          <w:u w:val="single"/>
          <w:shd w:val="clear" w:fill="FFFFFF"/>
        </w:rPr>
        <w:t>泉州第十一中学</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。项目已具备招标条件，现对该项目的</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设计</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进行</w:t>
      </w:r>
      <w:r>
        <w:rPr>
          <w:rStyle w:val="6"/>
          <w:rFonts w:hint="eastAsia" w:ascii="宋体" w:hAnsi="宋体" w:eastAsia="宋体" w:cs="宋体"/>
          <w:i w:val="0"/>
          <w:iCs w:val="0"/>
          <w:caps w:val="0"/>
          <w:color w:val="333333"/>
          <w:spacing w:val="0"/>
          <w:sz w:val="28"/>
          <w:szCs w:val="28"/>
          <w:u w:val="single"/>
          <w:shd w:val="clear" w:fill="FFFFFF"/>
        </w:rPr>
        <w:t>邀请</w:t>
      </w:r>
      <w:r>
        <w:rPr>
          <w:rFonts w:hint="eastAsia" w:ascii="宋体" w:hAnsi="宋体" w:eastAsia="宋体" w:cs="宋体"/>
          <w:i w:val="0"/>
          <w:iCs w:val="0"/>
          <w:caps w:val="0"/>
          <w:color w:val="333333"/>
          <w:spacing w:val="0"/>
          <w:sz w:val="28"/>
          <w:szCs w:val="28"/>
          <w:shd w:val="clear" w:fill="FFFFFF"/>
        </w:rPr>
        <w:t>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2.1工程总投资</w:t>
      </w:r>
      <w:r>
        <w:rPr>
          <w:rStyle w:val="6"/>
          <w:rFonts w:hint="eastAsia" w:ascii="宋体" w:hAnsi="宋体" w:eastAsia="宋体" w:cs="宋体"/>
          <w:i w:val="0"/>
          <w:iCs w:val="0"/>
          <w:caps w:val="0"/>
          <w:color w:val="333333"/>
          <w:spacing w:val="0"/>
          <w:sz w:val="28"/>
          <w:szCs w:val="28"/>
          <w:u w:val="single"/>
          <w:shd w:val="clear" w:fill="FFFFFF"/>
        </w:rPr>
        <w:t>约</w:t>
      </w:r>
      <w:r>
        <w:rPr>
          <w:rStyle w:val="6"/>
          <w:rFonts w:hint="eastAsia" w:ascii="宋体" w:hAnsi="宋体" w:eastAsia="宋体" w:cs="宋体"/>
          <w:i w:val="0"/>
          <w:iCs w:val="0"/>
          <w:caps w:val="0"/>
          <w:color w:val="333333"/>
          <w:spacing w:val="0"/>
          <w:sz w:val="28"/>
          <w:szCs w:val="28"/>
          <w:u w:val="single"/>
          <w:shd w:val="clear" w:fill="FFFFFF"/>
          <w:lang w:val="en-US" w:eastAsia="zh-CN"/>
        </w:rPr>
        <w:t>7</w:t>
      </w:r>
      <w:r>
        <w:rPr>
          <w:rStyle w:val="6"/>
          <w:rFonts w:hint="eastAsia" w:ascii="宋体" w:hAnsi="宋体" w:eastAsia="宋体" w:cs="宋体"/>
          <w:i w:val="0"/>
          <w:iCs w:val="0"/>
          <w:caps w:val="0"/>
          <w:color w:val="333333"/>
          <w:spacing w:val="0"/>
          <w:sz w:val="28"/>
          <w:szCs w:val="28"/>
          <w:u w:val="single"/>
          <w:shd w:val="clear" w:fill="FFFFFF"/>
        </w:rPr>
        <w:t>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2.2工程建设地点：</w:t>
      </w:r>
      <w:r>
        <w:rPr>
          <w:rFonts w:hint="eastAsia" w:ascii="宋体" w:hAnsi="宋体" w:eastAsia="宋体" w:cs="宋体"/>
          <w:i w:val="0"/>
          <w:iCs w:val="0"/>
          <w:caps w:val="0"/>
          <w:color w:val="333333"/>
          <w:spacing w:val="0"/>
          <w:sz w:val="28"/>
          <w:szCs w:val="28"/>
          <w:u w:val="single"/>
          <w:shd w:val="clear" w:fill="FFFFFF"/>
        </w:rPr>
        <w:t>泉州第十一中学</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2.3施工现场状况及周边环境：</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已具备施工条件 </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2.4工期要求：</w:t>
      </w:r>
      <w:r>
        <w:rPr>
          <w:rStyle w:val="6"/>
          <w:rFonts w:hint="eastAsia" w:ascii="宋体" w:hAnsi="宋体" w:eastAsia="宋体" w:cs="宋体"/>
          <w:i w:val="0"/>
          <w:iCs w:val="0"/>
          <w:caps w:val="0"/>
          <w:color w:val="333333"/>
          <w:spacing w:val="0"/>
          <w:sz w:val="28"/>
          <w:szCs w:val="28"/>
          <w:u w:val="single"/>
          <w:shd w:val="clear" w:fill="FFFFFF"/>
        </w:rPr>
        <w:t>设计周期为20个日历天</w:t>
      </w:r>
      <w:r>
        <w:rPr>
          <w:rStyle w:val="6"/>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投标人资格要求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3.1具有合格的法人营业执照；并同时具有</w:t>
      </w:r>
      <w:r>
        <w:rPr>
          <w:rStyle w:val="6"/>
          <w:rFonts w:hint="eastAsia" w:ascii="宋体" w:hAnsi="宋体" w:eastAsia="宋体" w:cs="宋体"/>
          <w:i w:val="0"/>
          <w:iCs w:val="0"/>
          <w:caps w:val="0"/>
          <w:color w:val="333333"/>
          <w:spacing w:val="0"/>
          <w:sz w:val="28"/>
          <w:szCs w:val="28"/>
          <w:u w:val="single"/>
          <w:shd w:val="clear" w:fill="FFFFFF"/>
        </w:rPr>
        <w:t>建设行政主管部门核发的</w:t>
      </w:r>
      <w:r>
        <w:rPr>
          <w:rStyle w:val="6"/>
          <w:rFonts w:hint="eastAsia" w:ascii="宋体" w:hAnsi="宋体" w:eastAsia="宋体" w:cs="宋体"/>
          <w:i w:val="0"/>
          <w:iCs w:val="0"/>
          <w:caps w:val="0"/>
          <w:color w:val="333333"/>
          <w:spacing w:val="0"/>
          <w:sz w:val="28"/>
          <w:szCs w:val="28"/>
          <w:u w:val="single"/>
          <w:shd w:val="clear" w:fill="FFFFFF"/>
          <w:lang w:eastAsia="zh-CN"/>
        </w:rPr>
        <w:t>建筑装饰工程设计专项乙级及以上资质或</w:t>
      </w:r>
      <w:r>
        <w:rPr>
          <w:rStyle w:val="6"/>
          <w:rFonts w:hint="eastAsia" w:ascii="宋体" w:hAnsi="宋体" w:eastAsia="宋体" w:cs="宋体"/>
          <w:i w:val="0"/>
          <w:iCs w:val="0"/>
          <w:caps w:val="0"/>
          <w:color w:val="333333"/>
          <w:spacing w:val="0"/>
          <w:sz w:val="28"/>
          <w:szCs w:val="28"/>
          <w:u w:val="single"/>
          <w:shd w:val="clear" w:fill="FFFFFF"/>
        </w:rPr>
        <w:t>建筑行业（建筑工程）设计丁级及以上资质或建筑工程行业设计丙级及以上资质或工程设计综合甲级资质，且具有独立法人资格及以上</w:t>
      </w:r>
      <w:r>
        <w:rPr>
          <w:rFonts w:hint="eastAsia" w:ascii="宋体" w:hAnsi="宋体" w:eastAsia="宋体" w:cs="宋体"/>
          <w:i w:val="0"/>
          <w:iCs w:val="0"/>
          <w:caps w:val="0"/>
          <w:color w:val="333333"/>
          <w:spacing w:val="0"/>
          <w:sz w:val="28"/>
          <w:szCs w:val="28"/>
          <w:shd w:val="clear" w:fill="FFFFFF"/>
        </w:rPr>
        <w:t>资质</w:t>
      </w:r>
      <w:r>
        <w:rPr>
          <w:rStyle w:val="6"/>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3.2拟担任本工程的项目负责人应具备</w:t>
      </w:r>
      <w:r>
        <w:rPr>
          <w:rStyle w:val="6"/>
          <w:rFonts w:hint="eastAsia" w:ascii="宋体" w:hAnsi="宋体" w:eastAsia="宋体" w:cs="宋体"/>
          <w:i w:val="0"/>
          <w:iCs w:val="0"/>
          <w:caps w:val="0"/>
          <w:color w:val="333333"/>
          <w:spacing w:val="0"/>
          <w:sz w:val="28"/>
          <w:szCs w:val="28"/>
          <w:u w:val="single"/>
          <w:shd w:val="clear" w:fill="FFFFFF"/>
          <w:lang w:val="en-US" w:eastAsia="zh-CN"/>
        </w:rPr>
        <w:t>建筑工程相关专业中级及以上技术职称证书</w:t>
      </w:r>
      <w:r>
        <w:rPr>
          <w:rStyle w:val="6"/>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3.3投标开始前进行资格审查，只有资格审查合格的投标人才能进入下一阶段的评审，才有可能被授予合同。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 评标办法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4.1本招标项目采用的评标办法：</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 最低价中标法</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5.投标保证金的提交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5.1投标保证金提交的时间：</w:t>
      </w:r>
      <w:r>
        <w:rPr>
          <w:rFonts w:hint="eastAsia" w:ascii="宋体" w:hAnsi="宋体" w:eastAsia="宋体" w:cs="宋体"/>
          <w:i w:val="0"/>
          <w:iCs w:val="0"/>
          <w:caps w:val="0"/>
          <w:color w:val="333333"/>
          <w:spacing w:val="0"/>
          <w:sz w:val="28"/>
          <w:szCs w:val="28"/>
          <w:u w:val="single"/>
          <w:shd w:val="clear" w:fill="FFFFFF"/>
        </w:rPr>
        <w:t>  202</w:t>
      </w:r>
      <w:r>
        <w:rPr>
          <w:rFonts w:hint="eastAsia" w:ascii="宋体" w:hAnsi="宋体" w:eastAsia="宋体" w:cs="宋体"/>
          <w:i w:val="0"/>
          <w:iCs w:val="0"/>
          <w:caps w:val="0"/>
          <w:color w:val="333333"/>
          <w:spacing w:val="0"/>
          <w:sz w:val="28"/>
          <w:szCs w:val="28"/>
          <w:u w:val="single"/>
          <w:shd w:val="clear" w:fill="FFFFFF"/>
          <w:lang w:val="en-US" w:eastAsia="zh-CN"/>
        </w:rPr>
        <w:t>1</w:t>
      </w:r>
      <w:r>
        <w:rPr>
          <w:rFonts w:hint="eastAsia" w:ascii="宋体" w:hAnsi="宋体" w:eastAsia="宋体" w:cs="宋体"/>
          <w:i w:val="0"/>
          <w:iCs w:val="0"/>
          <w:caps w:val="0"/>
          <w:color w:val="333333"/>
          <w:spacing w:val="0"/>
          <w:sz w:val="28"/>
          <w:szCs w:val="28"/>
          <w:u w:val="single"/>
          <w:shd w:val="clear" w:fill="FFFFFF"/>
        </w:rPr>
        <w:t xml:space="preserve"> 年</w:t>
      </w:r>
      <w:r>
        <w:rPr>
          <w:rFonts w:hint="eastAsia" w:ascii="宋体" w:hAnsi="宋体" w:eastAsia="宋体" w:cs="宋体"/>
          <w:i w:val="0"/>
          <w:iCs w:val="0"/>
          <w:caps w:val="0"/>
          <w:color w:val="FF0000"/>
          <w:spacing w:val="0"/>
          <w:sz w:val="28"/>
          <w:szCs w:val="28"/>
          <w:u w:val="single"/>
          <w:shd w:val="clear" w:fill="FFFFFF"/>
          <w:lang w:val="en-US" w:eastAsia="zh-CN"/>
        </w:rPr>
        <w:t>12</w:t>
      </w:r>
      <w:r>
        <w:rPr>
          <w:rFonts w:hint="eastAsia" w:ascii="宋体" w:hAnsi="宋体" w:eastAsia="宋体" w:cs="宋体"/>
          <w:i w:val="0"/>
          <w:iCs w:val="0"/>
          <w:caps w:val="0"/>
          <w:color w:val="FF0000"/>
          <w:spacing w:val="0"/>
          <w:sz w:val="28"/>
          <w:szCs w:val="28"/>
          <w:u w:val="single"/>
          <w:shd w:val="clear" w:fill="FFFFFF"/>
        </w:rPr>
        <w:t>月</w:t>
      </w:r>
      <w:r>
        <w:rPr>
          <w:rFonts w:hint="eastAsia" w:ascii="宋体" w:hAnsi="宋体" w:eastAsia="宋体" w:cs="宋体"/>
          <w:i w:val="0"/>
          <w:iCs w:val="0"/>
          <w:caps w:val="0"/>
          <w:color w:val="FF0000"/>
          <w:spacing w:val="0"/>
          <w:sz w:val="28"/>
          <w:szCs w:val="28"/>
          <w:u w:val="single"/>
          <w:shd w:val="clear" w:fill="FFFFFF"/>
          <w:lang w:val="en-US" w:eastAsia="zh-CN"/>
        </w:rPr>
        <w:t>3</w:t>
      </w:r>
      <w:r>
        <w:rPr>
          <w:rFonts w:hint="eastAsia" w:ascii="宋体" w:hAnsi="宋体" w:eastAsia="宋体" w:cs="宋体"/>
          <w:i w:val="0"/>
          <w:iCs w:val="0"/>
          <w:caps w:val="0"/>
          <w:color w:val="333333"/>
          <w:spacing w:val="0"/>
          <w:sz w:val="28"/>
          <w:szCs w:val="28"/>
          <w:u w:val="single"/>
          <w:shd w:val="clear" w:fill="FFFFFF"/>
        </w:rPr>
        <w:t>日</w:t>
      </w:r>
      <w:r>
        <w:rPr>
          <w:rFonts w:hint="eastAsia" w:ascii="宋体" w:hAnsi="宋体" w:eastAsia="宋体" w:cs="宋体"/>
          <w:i w:val="0"/>
          <w:iCs w:val="0"/>
          <w:caps w:val="0"/>
          <w:color w:val="333333"/>
          <w:spacing w:val="0"/>
          <w:sz w:val="28"/>
          <w:szCs w:val="28"/>
          <w:u w:val="single"/>
          <w:shd w:val="clear" w:fill="FFFFFF"/>
          <w:lang w:val="en-US" w:eastAsia="zh-CN"/>
        </w:rPr>
        <w:t>10</w:t>
      </w:r>
      <w:r>
        <w:rPr>
          <w:rFonts w:hint="eastAsia" w:ascii="宋体" w:hAnsi="宋体" w:eastAsia="宋体" w:cs="宋体"/>
          <w:i w:val="0"/>
          <w:iCs w:val="0"/>
          <w:caps w:val="0"/>
          <w:color w:val="333333"/>
          <w:spacing w:val="0"/>
          <w:sz w:val="28"/>
          <w:szCs w:val="28"/>
          <w:u w:val="single"/>
          <w:shd w:val="clear" w:fill="FFFFFF"/>
        </w:rPr>
        <w:t>时前</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5.2投标保证金提交的方式：</w:t>
      </w:r>
      <w:r>
        <w:rPr>
          <w:rFonts w:hint="eastAsia" w:ascii="宋体" w:hAnsi="宋体" w:eastAsia="宋体" w:cs="宋体"/>
          <w:i w:val="0"/>
          <w:iCs w:val="0"/>
          <w:caps w:val="0"/>
          <w:color w:val="333333"/>
          <w:spacing w:val="0"/>
          <w:sz w:val="28"/>
          <w:szCs w:val="28"/>
          <w:u w:val="single"/>
          <w:shd w:val="clear" w:fill="FFFFFF"/>
        </w:rPr>
        <w:t> 现金形式</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5.3投标保证金提交的金额：</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人民币</w:t>
      </w:r>
      <w:r>
        <w:rPr>
          <w:rStyle w:val="6"/>
          <w:rFonts w:hint="eastAsia" w:ascii="宋体" w:hAnsi="宋体" w:eastAsia="宋体" w:cs="宋体"/>
          <w:i w:val="0"/>
          <w:iCs w:val="0"/>
          <w:caps w:val="0"/>
          <w:color w:val="333333"/>
          <w:spacing w:val="0"/>
          <w:sz w:val="28"/>
          <w:szCs w:val="28"/>
          <w:u w:val="single"/>
          <w:shd w:val="clear" w:fill="FFFFFF"/>
          <w:lang w:val="en-US" w:eastAsia="zh-CN"/>
        </w:rPr>
        <w:t>贰仟</w:t>
      </w:r>
      <w:r>
        <w:rPr>
          <w:rStyle w:val="6"/>
          <w:rFonts w:hint="eastAsia" w:ascii="宋体" w:hAnsi="宋体" w:eastAsia="宋体" w:cs="宋体"/>
          <w:i w:val="0"/>
          <w:iCs w:val="0"/>
          <w:caps w:val="0"/>
          <w:color w:val="333333"/>
          <w:spacing w:val="0"/>
          <w:sz w:val="28"/>
          <w:szCs w:val="28"/>
          <w:u w:val="single"/>
          <w:shd w:val="clear" w:fill="FFFFFF"/>
        </w:rPr>
        <w:t>元</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6.投标文件的递交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6.1递交投标文件的截止时间：</w:t>
      </w:r>
      <w:r>
        <w:rPr>
          <w:rFonts w:hint="eastAsia" w:ascii="宋体" w:hAnsi="宋体" w:eastAsia="宋体" w:cs="宋体"/>
          <w:i w:val="0"/>
          <w:iCs w:val="0"/>
          <w:caps w:val="0"/>
          <w:color w:val="333333"/>
          <w:spacing w:val="0"/>
          <w:sz w:val="28"/>
          <w:szCs w:val="28"/>
          <w:u w:val="single"/>
          <w:shd w:val="clear" w:fill="FFFFFF"/>
        </w:rPr>
        <w:t> 202</w:t>
      </w:r>
      <w:r>
        <w:rPr>
          <w:rFonts w:hint="eastAsia" w:ascii="宋体" w:hAnsi="宋体" w:eastAsia="宋体" w:cs="宋体"/>
          <w:i w:val="0"/>
          <w:iCs w:val="0"/>
          <w:caps w:val="0"/>
          <w:color w:val="333333"/>
          <w:spacing w:val="0"/>
          <w:sz w:val="28"/>
          <w:szCs w:val="28"/>
          <w:u w:val="single"/>
          <w:shd w:val="clear" w:fill="FFFFFF"/>
          <w:lang w:val="en-US" w:eastAsia="zh-CN"/>
        </w:rPr>
        <w:t>1</w:t>
      </w:r>
      <w:r>
        <w:rPr>
          <w:rFonts w:hint="eastAsia" w:ascii="宋体" w:hAnsi="宋体" w:eastAsia="宋体" w:cs="宋体"/>
          <w:i w:val="0"/>
          <w:iCs w:val="0"/>
          <w:caps w:val="0"/>
          <w:color w:val="333333"/>
          <w:spacing w:val="0"/>
          <w:sz w:val="28"/>
          <w:szCs w:val="28"/>
          <w:u w:val="single"/>
          <w:shd w:val="clear" w:fill="FFFFFF"/>
        </w:rPr>
        <w:t>年</w:t>
      </w:r>
      <w:r>
        <w:rPr>
          <w:rFonts w:hint="eastAsia" w:ascii="宋体" w:hAnsi="宋体" w:eastAsia="宋体" w:cs="宋体"/>
          <w:i w:val="0"/>
          <w:iCs w:val="0"/>
          <w:caps w:val="0"/>
          <w:color w:val="FF0000"/>
          <w:spacing w:val="0"/>
          <w:sz w:val="28"/>
          <w:szCs w:val="28"/>
          <w:u w:val="single"/>
          <w:shd w:val="clear" w:fill="FFFFFF"/>
          <w:lang w:val="en-US" w:eastAsia="zh-CN"/>
        </w:rPr>
        <w:t>12月3</w:t>
      </w:r>
      <w:r>
        <w:rPr>
          <w:rFonts w:hint="eastAsia" w:ascii="宋体" w:hAnsi="宋体" w:eastAsia="宋体" w:cs="宋体"/>
          <w:i w:val="0"/>
          <w:iCs w:val="0"/>
          <w:caps w:val="0"/>
          <w:color w:val="333333"/>
          <w:spacing w:val="0"/>
          <w:sz w:val="28"/>
          <w:szCs w:val="28"/>
          <w:u w:val="single"/>
          <w:shd w:val="clear" w:fill="FFFFFF"/>
        </w:rPr>
        <w:t>日</w:t>
      </w:r>
      <w:r>
        <w:rPr>
          <w:rFonts w:hint="eastAsia" w:ascii="宋体" w:hAnsi="宋体" w:eastAsia="宋体" w:cs="宋体"/>
          <w:i w:val="0"/>
          <w:iCs w:val="0"/>
          <w:caps w:val="0"/>
          <w:color w:val="333333"/>
          <w:spacing w:val="0"/>
          <w:sz w:val="28"/>
          <w:szCs w:val="28"/>
          <w:u w:val="single"/>
          <w:shd w:val="clear" w:fill="FFFFFF"/>
          <w:lang w:val="en-US" w:eastAsia="zh-CN"/>
        </w:rPr>
        <w:t>10</w:t>
      </w:r>
      <w:r>
        <w:rPr>
          <w:rFonts w:hint="eastAsia" w:ascii="宋体" w:hAnsi="宋体" w:eastAsia="宋体" w:cs="宋体"/>
          <w:i w:val="0"/>
          <w:iCs w:val="0"/>
          <w:caps w:val="0"/>
          <w:color w:val="333333"/>
          <w:spacing w:val="0"/>
          <w:sz w:val="28"/>
          <w:szCs w:val="28"/>
          <w:u w:val="single"/>
          <w:shd w:val="clear" w:fill="FFFFFF"/>
        </w:rPr>
        <w:t>时</w:t>
      </w:r>
      <w:r>
        <w:rPr>
          <w:rFonts w:hint="eastAsia" w:ascii="宋体" w:hAnsi="宋体" w:eastAsia="宋体" w:cs="宋体"/>
          <w:i w:val="0"/>
          <w:iCs w:val="0"/>
          <w:caps w:val="0"/>
          <w:color w:val="333333"/>
          <w:spacing w:val="0"/>
          <w:sz w:val="28"/>
          <w:szCs w:val="28"/>
          <w:shd w:val="clear" w:fill="FFFFFF"/>
        </w:rPr>
        <w:t>，提交地点为</w:t>
      </w:r>
      <w:r>
        <w:rPr>
          <w:rStyle w:val="6"/>
          <w:rFonts w:hint="eastAsia" w:ascii="宋体" w:hAnsi="宋体" w:eastAsia="宋体" w:cs="宋体"/>
          <w:i w:val="0"/>
          <w:iCs w:val="0"/>
          <w:caps w:val="0"/>
          <w:color w:val="333333"/>
          <w:spacing w:val="0"/>
          <w:sz w:val="28"/>
          <w:szCs w:val="28"/>
          <w:u w:val="single"/>
          <w:shd w:val="clear" w:fill="FFFFFF"/>
        </w:rPr>
        <w:t>泉州第十一中学（洛江区安达路1号）</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6.2招标人并于上述投标截止的同一时间、地点公开开标。</w:t>
      </w:r>
      <w:r>
        <w:rPr>
          <w:rFonts w:hint="eastAsia" w:ascii="宋体" w:hAnsi="宋体" w:eastAsia="宋体" w:cs="宋体"/>
          <w:i w:val="0"/>
          <w:iCs w:val="0"/>
          <w:caps w:val="0"/>
          <w:color w:val="333333"/>
          <w:spacing w:val="0"/>
          <w:sz w:val="28"/>
          <w:szCs w:val="28"/>
          <w:u w:val="single"/>
          <w:shd w:val="clear" w:fill="FFFFFF"/>
        </w:rPr>
        <w:t>投标人拟派出的项目负责人应持本人身份证原件或委托代理人携带委托书和本人身份证、项目负责人资质证书在递交投标文件的同时到场核验并参加开标会。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6.3逾期送达的或未送达指定地点的或不符合招标文件规定要求的投标文件，招标人不予受理。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7.定标方法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7.1招标形式：邀请投标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7.2本次投标报价以三家公司报价的最低价</w:t>
      </w:r>
      <w:r>
        <w:rPr>
          <w:rFonts w:hint="eastAsia" w:ascii="宋体" w:hAnsi="宋体" w:eastAsia="宋体" w:cs="宋体"/>
          <w:i w:val="0"/>
          <w:iCs w:val="0"/>
          <w:caps w:val="0"/>
          <w:color w:val="333333"/>
          <w:spacing w:val="0"/>
          <w:sz w:val="28"/>
          <w:szCs w:val="28"/>
          <w:u w:val="single"/>
          <w:shd w:val="clear" w:fill="FFFFFF"/>
          <w:lang w:val="en-US" w:eastAsia="zh-CN"/>
        </w:rPr>
        <w:t>200</w:t>
      </w:r>
      <w:r>
        <w:rPr>
          <w:rFonts w:hint="eastAsia" w:ascii="宋体" w:hAnsi="宋体" w:eastAsia="宋体" w:cs="宋体"/>
          <w:i w:val="0"/>
          <w:iCs w:val="0"/>
          <w:caps w:val="0"/>
          <w:color w:val="333333"/>
          <w:spacing w:val="0"/>
          <w:sz w:val="28"/>
          <w:szCs w:val="28"/>
          <w:u w:val="single"/>
          <w:shd w:val="clear" w:fill="FFFFFF"/>
        </w:rPr>
        <w:t>00元</w:t>
      </w:r>
      <w:r>
        <w:rPr>
          <w:rFonts w:hint="eastAsia" w:ascii="宋体" w:hAnsi="宋体" w:eastAsia="宋体" w:cs="宋体"/>
          <w:i w:val="0"/>
          <w:iCs w:val="0"/>
          <w:caps w:val="0"/>
          <w:color w:val="333333"/>
          <w:spacing w:val="0"/>
          <w:sz w:val="28"/>
          <w:szCs w:val="28"/>
          <w:shd w:val="clear" w:fill="FFFFFF"/>
        </w:rPr>
        <w:t>为标底，通过现场密封报价，以</w:t>
      </w:r>
      <w:r>
        <w:rPr>
          <w:rFonts w:hint="eastAsia" w:ascii="宋体" w:hAnsi="宋体" w:eastAsia="宋体" w:cs="宋体"/>
          <w:i w:val="0"/>
          <w:iCs w:val="0"/>
          <w:caps w:val="0"/>
          <w:color w:val="333333"/>
          <w:spacing w:val="0"/>
          <w:sz w:val="28"/>
          <w:szCs w:val="28"/>
          <w:u w:val="single"/>
          <w:shd w:val="clear" w:fill="FFFFFF"/>
        </w:rPr>
        <w:t>最低价</w:t>
      </w:r>
      <w:r>
        <w:rPr>
          <w:rFonts w:hint="eastAsia" w:ascii="宋体" w:hAnsi="宋体" w:eastAsia="宋体" w:cs="宋体"/>
          <w:i w:val="0"/>
          <w:iCs w:val="0"/>
          <w:caps w:val="0"/>
          <w:color w:val="333333"/>
          <w:spacing w:val="0"/>
          <w:sz w:val="28"/>
          <w:szCs w:val="28"/>
          <w:shd w:val="clear" w:fill="FFFFFF"/>
        </w:rPr>
        <w:t>确定中标人。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7.3收到《中标通知书》后，中标人应在3天内与学校签订合同。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8.联系方式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iCs w:val="0"/>
          <w:caps w:val="0"/>
          <w:color w:val="333333"/>
          <w:spacing w:val="0"/>
          <w:sz w:val="28"/>
          <w:szCs w:val="28"/>
        </w:rPr>
      </w:pPr>
      <w:bookmarkStart w:id="0" w:name="_GoBack"/>
      <w:bookmarkEnd w:id="0"/>
      <w:r>
        <w:rPr>
          <w:rFonts w:hint="eastAsia" w:ascii="宋体" w:hAnsi="宋体" w:eastAsia="宋体" w:cs="宋体"/>
          <w:i w:val="0"/>
          <w:iCs w:val="0"/>
          <w:caps w:val="0"/>
          <w:color w:val="333333"/>
          <w:spacing w:val="0"/>
          <w:sz w:val="28"/>
          <w:szCs w:val="28"/>
          <w:shd w:val="clear" w:fill="FFFFFF"/>
        </w:rPr>
        <w:t>招标人：</w:t>
      </w:r>
      <w:r>
        <w:rPr>
          <w:rFonts w:hint="eastAsia" w:ascii="宋体" w:hAnsi="宋体" w:eastAsia="宋体" w:cs="宋体"/>
          <w:i w:val="0"/>
          <w:iCs w:val="0"/>
          <w:caps w:val="0"/>
          <w:color w:val="333333"/>
          <w:spacing w:val="0"/>
          <w:sz w:val="28"/>
          <w:szCs w:val="28"/>
          <w:u w:val="single"/>
          <w:shd w:val="clear" w:fill="FFFFFF"/>
        </w:rPr>
        <w:t>  泉州第十一中学 </w:t>
      </w:r>
      <w:r>
        <w:rPr>
          <w:rFonts w:hint="eastAsia" w:ascii="宋体" w:hAnsi="宋体" w:eastAsia="宋体" w:cs="宋体"/>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地址：</w:t>
      </w:r>
      <w:r>
        <w:rPr>
          <w:rFonts w:hint="eastAsia" w:ascii="宋体" w:hAnsi="宋体" w:eastAsia="宋体" w:cs="宋体"/>
          <w:i w:val="0"/>
          <w:iCs w:val="0"/>
          <w:caps w:val="0"/>
          <w:color w:val="333333"/>
          <w:spacing w:val="0"/>
          <w:sz w:val="28"/>
          <w:szCs w:val="28"/>
          <w:u w:val="single"/>
          <w:shd w:val="clear" w:fill="FFFFFF"/>
        </w:rPr>
        <w:t>   洛江区安达路1号      </w:t>
      </w:r>
      <w:r>
        <w:rPr>
          <w:rFonts w:hint="eastAsia" w:ascii="宋体" w:hAnsi="宋体" w:eastAsia="宋体" w:cs="宋体"/>
          <w:i w:val="0"/>
          <w:iCs w:val="0"/>
          <w:caps w:val="0"/>
          <w:color w:val="333333"/>
          <w:spacing w:val="0"/>
          <w:sz w:val="28"/>
          <w:szCs w:val="28"/>
          <w:shd w:val="clear" w:fill="FFFFFF"/>
        </w:rPr>
        <w:t>，邮编：</w:t>
      </w:r>
      <w:r>
        <w:rPr>
          <w:rFonts w:hint="eastAsia" w:ascii="宋体" w:hAnsi="宋体" w:eastAsia="宋体" w:cs="宋体"/>
          <w:i w:val="0"/>
          <w:iCs w:val="0"/>
          <w:caps w:val="0"/>
          <w:color w:val="333333"/>
          <w:spacing w:val="0"/>
          <w:sz w:val="28"/>
          <w:szCs w:val="28"/>
          <w:u w:val="single"/>
          <w:shd w:val="clear" w:fill="FFFFFF"/>
        </w:rPr>
        <w:t> 362011 </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电话：</w:t>
      </w:r>
      <w:r>
        <w:rPr>
          <w:rFonts w:ascii="仿宋_GB2312" w:hAnsi="微软雅黑" w:eastAsia="仿宋_GB2312" w:cs="仿宋_GB2312"/>
          <w:i w:val="0"/>
          <w:iCs w:val="0"/>
          <w:caps w:val="0"/>
          <w:color w:val="333333"/>
          <w:spacing w:val="0"/>
          <w:sz w:val="28"/>
          <w:szCs w:val="28"/>
          <w:u w:val="single"/>
          <w:shd w:val="clear" w:fill="FFFFFF"/>
        </w:rPr>
        <w:t>1</w:t>
      </w:r>
      <w:r>
        <w:rPr>
          <w:rFonts w:hint="eastAsia" w:ascii="仿宋_GB2312" w:hAnsi="微软雅黑" w:eastAsia="仿宋_GB2312" w:cs="仿宋_GB2312"/>
          <w:i w:val="0"/>
          <w:iCs w:val="0"/>
          <w:caps w:val="0"/>
          <w:color w:val="333333"/>
          <w:spacing w:val="0"/>
          <w:sz w:val="28"/>
          <w:szCs w:val="28"/>
          <w:u w:val="single"/>
          <w:shd w:val="clear" w:fill="FFFFFF"/>
          <w:lang w:val="en-US" w:eastAsia="zh-CN"/>
        </w:rPr>
        <w:t>3859710856</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传真：</w:t>
      </w:r>
      <w:r>
        <w:rPr>
          <w:rFonts w:hint="eastAsia" w:ascii="宋体" w:hAnsi="宋体" w:eastAsia="宋体" w:cs="宋体"/>
          <w:i w:val="0"/>
          <w:iCs w:val="0"/>
          <w:caps w:val="0"/>
          <w:color w:val="333333"/>
          <w:spacing w:val="0"/>
          <w:sz w:val="28"/>
          <w:szCs w:val="28"/>
          <w:u w:val="single"/>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联系人： </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u w:val="single"/>
          <w:shd w:val="clear" w:fill="FFFFFF"/>
          <w:lang w:val="en-US" w:eastAsia="zh-CN"/>
        </w:rPr>
        <w:t>郑昆明</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700"/>
        <w:jc w:val="right"/>
        <w:textAlignment w:val="auto"/>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泉州第十一中学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715"/>
        <w:jc w:val="right"/>
        <w:textAlignment w:val="auto"/>
        <w:rPr>
          <w:rFonts w:hint="eastAsia" w:ascii="微软雅黑" w:hAnsi="微软雅黑" w:eastAsia="微软雅黑" w:cs="微软雅黑"/>
          <w:i w:val="0"/>
          <w:iCs w:val="0"/>
          <w:caps w:val="0"/>
          <w:color w:val="333333"/>
          <w:spacing w:val="0"/>
          <w:sz w:val="28"/>
          <w:szCs w:val="28"/>
        </w:rPr>
      </w:pPr>
      <w:r>
        <w:rPr>
          <w:rFonts w:hint="default" w:ascii="Times New Roman" w:hAnsi="Times New Roman" w:eastAsia="微软雅黑" w:cs="Times New Roman"/>
          <w:i w:val="0"/>
          <w:iCs w:val="0"/>
          <w:caps w:val="0"/>
          <w:color w:val="333333"/>
          <w:spacing w:val="0"/>
          <w:sz w:val="28"/>
          <w:szCs w:val="28"/>
          <w:shd w:val="clear" w:fill="FFFFFF"/>
        </w:rPr>
        <w:t>20</w:t>
      </w:r>
      <w:r>
        <w:rPr>
          <w:rFonts w:hint="eastAsia" w:ascii="宋体" w:hAnsi="宋体" w:eastAsia="宋体" w:cs="宋体"/>
          <w:i w:val="0"/>
          <w:iCs w:val="0"/>
          <w:caps w:val="0"/>
          <w:color w:val="333333"/>
          <w:spacing w:val="0"/>
          <w:sz w:val="28"/>
          <w:szCs w:val="28"/>
          <w:shd w:val="clear" w:fill="FFFFFF"/>
        </w:rPr>
        <w:t>2</w:t>
      </w: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年</w:t>
      </w:r>
      <w:r>
        <w:rPr>
          <w:rFonts w:hint="eastAsia" w:ascii="宋体" w:hAnsi="宋体" w:eastAsia="宋体" w:cs="宋体"/>
          <w:i w:val="0"/>
          <w:iCs w:val="0"/>
          <w:caps w:val="0"/>
          <w:color w:val="333333"/>
          <w:spacing w:val="0"/>
          <w:sz w:val="28"/>
          <w:szCs w:val="28"/>
          <w:shd w:val="clear" w:fill="FFFFFF"/>
          <w:lang w:val="en-US" w:eastAsia="zh-CN"/>
        </w:rPr>
        <w:t>11</w:t>
      </w:r>
      <w:r>
        <w:rPr>
          <w:rFonts w:hint="eastAsia" w:ascii="宋体" w:hAnsi="宋体" w:eastAsia="宋体" w:cs="宋体"/>
          <w:i w:val="0"/>
          <w:iCs w:val="0"/>
          <w:caps w:val="0"/>
          <w:color w:val="333333"/>
          <w:spacing w:val="0"/>
          <w:sz w:val="28"/>
          <w:szCs w:val="28"/>
          <w:shd w:val="clear" w:fill="FFFFFF"/>
        </w:rPr>
        <w:t>月</w:t>
      </w:r>
      <w:r>
        <w:rPr>
          <w:rFonts w:hint="eastAsia" w:ascii="宋体" w:hAnsi="宋体" w:eastAsia="宋体" w:cs="宋体"/>
          <w:i w:val="0"/>
          <w:iCs w:val="0"/>
          <w:caps w:val="0"/>
          <w:color w:val="333333"/>
          <w:spacing w:val="0"/>
          <w:sz w:val="28"/>
          <w:szCs w:val="28"/>
          <w:shd w:val="clear" w:fill="FFFFFF"/>
          <w:lang w:val="en-US" w:eastAsia="zh-CN"/>
        </w:rPr>
        <w:t>26</w:t>
      </w:r>
      <w:r>
        <w:rPr>
          <w:rFonts w:hint="eastAsia" w:ascii="宋体" w:hAnsi="宋体" w:eastAsia="宋体" w:cs="宋体"/>
          <w:i w:val="0"/>
          <w:iCs w:val="0"/>
          <w:caps w:val="0"/>
          <w:color w:val="333333"/>
          <w:spacing w:val="0"/>
          <w:sz w:val="28"/>
          <w:szCs w:val="28"/>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5"/>
          <w:szCs w:val="25"/>
        </w:rPr>
      </w:pPr>
      <w:r>
        <w:rPr>
          <w:rStyle w:val="6"/>
          <w:rFonts w:hint="eastAsia" w:ascii="宋体" w:hAnsi="宋体" w:eastAsia="宋体" w:cs="宋体"/>
          <w:b/>
          <w:i w:val="0"/>
          <w:iCs w:val="0"/>
          <w:caps w:val="0"/>
          <w:color w:val="333333"/>
          <w:spacing w:val="0"/>
          <w:sz w:val="31"/>
          <w:szCs w:val="31"/>
          <w:shd w:val="clear" w:fill="FFFFFF"/>
        </w:rPr>
        <w:t>附件：确认通知（适用于邀请招标）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225" w:afterAutospacing="0" w:line="319" w:lineRule="atLeast"/>
        <w:ind w:left="0" w:right="450" w:firstLine="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36"/>
          <w:szCs w:val="36"/>
          <w:shd w:val="clear" w:fill="FFFFFF"/>
        </w:rPr>
        <w:t>确认通知</w:t>
      </w:r>
      <w:r>
        <w:rPr>
          <w:rFonts w:hint="eastAsia" w:ascii="宋体" w:hAnsi="宋体" w:eastAsia="宋体" w:cs="宋体"/>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9" w:lineRule="atLeast"/>
        <w:ind w:left="0" w:right="0" w:firstLine="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0"/>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u w:val="single"/>
          <w:shd w:val="clear" w:fill="FFFFFF"/>
        </w:rPr>
        <w:t> 泉州第十一中学</w:t>
      </w:r>
      <w:r>
        <w:rPr>
          <w:rFonts w:hint="eastAsia" w:ascii="宋体" w:hAnsi="宋体" w:eastAsia="宋体" w:cs="宋体"/>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15" w:firstLine="918" w:firstLineChars="328"/>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我方已于    年 </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28"/>
          <w:szCs w:val="28"/>
          <w:shd w:val="clear" w:fill="FFFFFF"/>
        </w:rPr>
        <w:t>月 日收到你方  </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28"/>
          <w:szCs w:val="28"/>
          <w:shd w:val="clear" w:fill="FFFFFF"/>
        </w:rPr>
        <w:t>年 月</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28"/>
          <w:szCs w:val="28"/>
          <w:shd w:val="clear" w:fill="FFFFFF"/>
        </w:rPr>
        <w:t> 日发出的</w:t>
      </w:r>
      <w:r>
        <w:rPr>
          <w:rStyle w:val="6"/>
          <w:rFonts w:hint="eastAsia" w:ascii="宋体" w:hAnsi="宋体" w:eastAsia="宋体" w:cs="宋体"/>
          <w:i w:val="0"/>
          <w:iCs w:val="0"/>
          <w:caps w:val="0"/>
          <w:color w:val="333333"/>
          <w:spacing w:val="0"/>
          <w:sz w:val="28"/>
          <w:szCs w:val="28"/>
          <w:u w:val="single"/>
          <w:shd w:val="clear" w:fill="FFFFFF"/>
        </w:rPr>
        <w:t>泉州第十一中学</w:t>
      </w:r>
      <w:r>
        <w:rPr>
          <w:rStyle w:val="6"/>
          <w:rFonts w:hint="eastAsia" w:ascii="宋体" w:hAnsi="宋体" w:eastAsia="宋体" w:cs="宋体"/>
          <w:i w:val="0"/>
          <w:iCs w:val="0"/>
          <w:caps w:val="0"/>
          <w:color w:val="333333"/>
          <w:spacing w:val="0"/>
          <w:sz w:val="28"/>
          <w:szCs w:val="28"/>
          <w:u w:val="single"/>
          <w:shd w:val="clear" w:fill="FFFFFF"/>
          <w:lang w:eastAsia="zh-CN"/>
        </w:rPr>
        <w:t>围墙</w:t>
      </w:r>
      <w:r>
        <w:rPr>
          <w:rStyle w:val="6"/>
          <w:rFonts w:hint="eastAsia" w:ascii="宋体" w:hAnsi="宋体" w:eastAsia="宋体" w:cs="宋体"/>
          <w:i w:val="0"/>
          <w:iCs w:val="0"/>
          <w:caps w:val="0"/>
          <w:color w:val="333333"/>
          <w:spacing w:val="0"/>
          <w:sz w:val="28"/>
          <w:szCs w:val="28"/>
          <w:u w:val="single"/>
          <w:shd w:val="clear" w:fill="FFFFFF"/>
          <w:lang w:val="en-US" w:eastAsia="zh-CN"/>
        </w:rPr>
        <w:t>整改</w:t>
      </w:r>
      <w:r>
        <w:rPr>
          <w:rStyle w:val="6"/>
          <w:rFonts w:hint="eastAsia" w:ascii="宋体" w:hAnsi="宋体" w:eastAsia="宋体" w:cs="宋体"/>
          <w:i w:val="0"/>
          <w:iCs w:val="0"/>
          <w:caps w:val="0"/>
          <w:color w:val="333333"/>
          <w:spacing w:val="0"/>
          <w:sz w:val="28"/>
          <w:szCs w:val="28"/>
          <w:u w:val="single"/>
          <w:shd w:val="clear" w:fill="FFFFFF"/>
          <w:lang w:eastAsia="zh-CN"/>
        </w:rPr>
        <w:t>等零星工程</w:t>
      </w:r>
      <w:r>
        <w:rPr>
          <w:rStyle w:val="6"/>
          <w:rFonts w:hint="eastAsia" w:ascii="宋体" w:hAnsi="宋体" w:eastAsia="宋体" w:cs="宋体"/>
          <w:i w:val="0"/>
          <w:iCs w:val="0"/>
          <w:caps w:val="0"/>
          <w:color w:val="333333"/>
          <w:spacing w:val="0"/>
          <w:sz w:val="28"/>
          <w:szCs w:val="28"/>
          <w:u w:val="single"/>
          <w:shd w:val="clear" w:fill="FFFFFF"/>
        </w:rPr>
        <w:t>设计</w:t>
      </w:r>
      <w:r>
        <w:rPr>
          <w:rFonts w:hint="eastAsia" w:ascii="宋体" w:hAnsi="宋体" w:eastAsia="宋体" w:cs="宋体"/>
          <w:i w:val="0"/>
          <w:iCs w:val="0"/>
          <w:caps w:val="0"/>
          <w:color w:val="333333"/>
          <w:spacing w:val="0"/>
          <w:sz w:val="28"/>
          <w:szCs w:val="28"/>
          <w:shd w:val="clear" w:fill="FFFFFF"/>
        </w:rPr>
        <w:t>招标的投标邀请书，并确认</w:t>
      </w:r>
      <w:r>
        <w:rPr>
          <w:rFonts w:hint="eastAsia" w:ascii="宋体" w:hAnsi="宋体" w:eastAsia="宋体" w:cs="宋体"/>
          <w:i w:val="0"/>
          <w:iCs w:val="0"/>
          <w:caps w:val="0"/>
          <w:color w:val="333333"/>
          <w:spacing w:val="0"/>
          <w:sz w:val="28"/>
          <w:szCs w:val="28"/>
          <w:u w:val="single"/>
          <w:shd w:val="clear" w:fill="FFFFFF"/>
        </w:rPr>
        <w:t> 参加 </w:t>
      </w:r>
      <w:r>
        <w:rPr>
          <w:rFonts w:hint="eastAsia" w:ascii="宋体" w:hAnsi="宋体" w:eastAsia="宋体" w:cs="宋体"/>
          <w:i w:val="0"/>
          <w:iCs w:val="0"/>
          <w:caps w:val="0"/>
          <w:color w:val="333333"/>
          <w:spacing w:val="0"/>
          <w:sz w:val="28"/>
          <w:szCs w:val="28"/>
          <w:shd w:val="clear" w:fill="FFFFFF"/>
        </w:rPr>
        <w:t>投标。特此确认。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0"/>
        <w:jc w:val="righ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被邀请单位名称：</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560" w:firstLineChars="200"/>
        <w:jc w:val="both"/>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法定代表人：            （签名或盖章章）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0"/>
        <w:jc w:val="righ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年   月   日  </w:t>
      </w:r>
    </w:p>
    <w:p/>
    <w:sectPr>
      <w:pgSz w:w="11906" w:h="16838"/>
      <w:pgMar w:top="1383" w:right="1633"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C7292"/>
    <w:rsid w:val="350C7292"/>
    <w:rsid w:val="46013693"/>
    <w:rsid w:val="5279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2021-11-25T16:01:00Z</dcterms:created>
  <dc:creator>lenovo</dc:creator>
  <cp:lastModifiedBy>Administrator</cp:lastModifiedBy>
  <dcterms:modified xsi:type="dcterms:W3CDTF">2021-11-26T02:40:41Z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9E839C0EC55F440386E42C13DF10F83D</vt:lpwstr>
  </property>
</Properties>
</file>